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74A6B" w14:textId="25A91A09" w:rsidR="00C84E20" w:rsidRPr="00C25C1E" w:rsidRDefault="00C25C1E" w:rsidP="00C25C1E">
      <w:pPr>
        <w:spacing w:before="120" w:line="276" w:lineRule="auto"/>
        <w:jc w:val="center"/>
        <w:rPr>
          <w:rFonts w:ascii="Aptos" w:eastAsia="Times New Roman" w:hAnsi="Aptos" w:cs="Times New Roman"/>
          <w:kern w:val="0"/>
          <w:sz w:val="32"/>
          <w:szCs w:val="32"/>
          <w:lang w:eastAsia="en-GB"/>
          <w14:ligatures w14:val="none"/>
        </w:rPr>
      </w:pPr>
      <w:r w:rsidRPr="00C25C1E">
        <w:rPr>
          <w:rFonts w:ascii="Aptos" w:eastAsia="Times New Roman" w:hAnsi="Aptos" w:cs="Times New Roman"/>
          <w:b/>
          <w:bCs/>
          <w:kern w:val="0"/>
          <w:sz w:val="32"/>
          <w:szCs w:val="32"/>
          <w:lang w:eastAsia="en-GB"/>
          <w14:ligatures w14:val="none"/>
        </w:rPr>
        <w:t xml:space="preserve">Kohlrabi PhD to Consultant Accelerator </w:t>
      </w:r>
      <w:r w:rsidR="00C84E20" w:rsidRPr="00C25C1E">
        <w:rPr>
          <w:rFonts w:ascii="Aptos" w:eastAsia="Times New Roman" w:hAnsi="Aptos" w:cs="Times New Roman"/>
          <w:b/>
          <w:bCs/>
          <w:kern w:val="0"/>
          <w:sz w:val="32"/>
          <w:szCs w:val="32"/>
          <w:lang w:eastAsia="en-GB"/>
          <w14:ligatures w14:val="none"/>
        </w:rPr>
        <w:t xml:space="preserve">Application </w:t>
      </w:r>
    </w:p>
    <w:p w14:paraId="47AB289D" w14:textId="7C05168E" w:rsidR="00C84E20" w:rsidRDefault="00C84E20" w:rsidP="00C25C1E">
      <w:pPr>
        <w:spacing w:before="100" w:beforeAutospacing="1" w:after="120" w:line="276" w:lineRule="auto"/>
        <w:jc w:val="center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Thank you for </w:t>
      </w:r>
      <w:r w:rsidR="006A1132"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>applying to</w:t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</w:t>
      </w:r>
      <w:r w:rsidR="00C25C1E"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>our</w:t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PhD Accelerator</w:t>
      </w:r>
      <w:r w:rsidR="000E6874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cohort</w:t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>!</w:t>
      </w:r>
      <w:r w:rsidR="006A1132"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 Please complete this form and submit it via email to </w:t>
      </w:r>
      <w:hyperlink r:id="rId7" w:history="1">
        <w:r w:rsidR="006A1132" w:rsidRPr="00C25C1E">
          <w:rPr>
            <w:rStyle w:val="Hyperlink"/>
            <w:rFonts w:ascii="Aptos" w:eastAsia="Times New Roman" w:hAnsi="Aptos" w:cs="Times New Roman"/>
            <w:b/>
            <w:bCs/>
            <w:color w:val="63A852"/>
            <w:kern w:val="0"/>
            <w:lang w:eastAsia="en-GB"/>
            <w14:ligatures w14:val="none"/>
          </w:rPr>
          <w:t>training@kohlrabi.uk</w:t>
        </w:r>
      </w:hyperlink>
      <w:r w:rsidR="006A1132"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. Applications are reviewed on a rolling basis. </w:t>
      </w:r>
    </w:p>
    <w:p w14:paraId="64754479" w14:textId="2EC6373A" w:rsidR="00523F1D" w:rsidRPr="00C25C1E" w:rsidRDefault="00F533E7" w:rsidP="00C25C1E">
      <w:pPr>
        <w:spacing w:before="100" w:beforeAutospacing="1" w:after="120" w:line="276" w:lineRule="auto"/>
        <w:jc w:val="center"/>
        <w:rPr>
          <w:rFonts w:ascii="Aptos" w:eastAsia="Times New Roman" w:hAnsi="Aptos" w:cs="Times New Roman"/>
          <w:kern w:val="0"/>
          <w:lang w:eastAsia="en-GB"/>
          <w14:ligatures w14:val="none"/>
        </w:rPr>
      </w:pPr>
      <w:r>
        <w:rPr>
          <w:noProof/>
        </w:rPr>
      </w:r>
      <w:r w:rsidR="00F533E7">
        <w:rPr>
          <w:noProof/>
        </w:rPr>
        <w:pict w14:anchorId="674C68AA">
          <v:rect id="_x0000_s1027" alt="" style="position:absolute;left:0;text-align:left;margin-left:0;margin-top:13.35pt;width:451.3pt;height:.05pt;z-index:251659264;mso-wrap-edited:f;mso-width-percent:0;mso-height-percent:0;mso-width-percent:0;mso-height-percent:0" o:hralign="center" o:hrstd="t" o:hr="t" fillcolor="#a0a0a0" stroked="f"/>
        </w:pict>
      </w:r>
    </w:p>
    <w:p w14:paraId="0C41E009" w14:textId="4CA6F2FE" w:rsidR="00C84E20" w:rsidRPr="00C25C1E" w:rsidRDefault="00826A9A" w:rsidP="00235962">
      <w:pPr>
        <w:spacing w:before="100" w:beforeAutospacing="1" w:after="100" w:afterAutospacing="1" w:line="276" w:lineRule="auto"/>
        <w:outlineLvl w:val="2"/>
        <w:rPr>
          <w:rFonts w:ascii="Aptos" w:eastAsia="Times New Roman" w:hAnsi="Aptos" w:cs="Times New Roman"/>
          <w:b/>
          <w:bCs/>
          <w:kern w:val="0"/>
          <w:u w:val="single"/>
          <w:lang w:eastAsia="en-GB"/>
          <w14:ligatures w14:val="none"/>
        </w:rPr>
      </w:pPr>
      <w:r w:rsidRPr="00C25C1E">
        <w:rPr>
          <w:rFonts w:ascii="Aptos" w:eastAsia="Times New Roman" w:hAnsi="Aptos" w:cs="Times New Roman"/>
          <w:b/>
          <w:bCs/>
          <w:kern w:val="0"/>
          <w:u w:val="single"/>
          <w:lang w:eastAsia="en-GB"/>
          <w14:ligatures w14:val="none"/>
        </w:rPr>
        <w:t xml:space="preserve">1. </w:t>
      </w:r>
      <w:r w:rsidR="00C84E20" w:rsidRPr="00C25C1E">
        <w:rPr>
          <w:rFonts w:ascii="Aptos" w:eastAsia="Times New Roman" w:hAnsi="Aptos" w:cs="Times New Roman"/>
          <w:b/>
          <w:bCs/>
          <w:kern w:val="0"/>
          <w:u w:val="single"/>
          <w:lang w:eastAsia="en-GB"/>
          <w14:ligatures w14:val="none"/>
        </w:rPr>
        <w:t xml:space="preserve">Personal </w:t>
      </w:r>
      <w:r w:rsidR="00857807" w:rsidRPr="00C25C1E">
        <w:rPr>
          <w:rFonts w:ascii="Aptos" w:eastAsia="Times New Roman" w:hAnsi="Aptos" w:cs="Times New Roman"/>
          <w:b/>
          <w:bCs/>
          <w:kern w:val="0"/>
          <w:u w:val="single"/>
          <w:lang w:eastAsia="en-GB"/>
          <w14:ligatures w14:val="none"/>
        </w:rPr>
        <w:t>Details</w:t>
      </w:r>
    </w:p>
    <w:p w14:paraId="563C7A4E" w14:textId="42C4F873" w:rsidR="00C84E20" w:rsidRPr="00C25C1E" w:rsidRDefault="00C84E20" w:rsidP="00C25C1E">
      <w:pPr>
        <w:spacing w:before="100" w:beforeAutospacing="1" w:line="36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Full </w:t>
      </w:r>
      <w:r w:rsidR="00C25C1E"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n</w:t>
      </w:r>
      <w:r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ame:</w:t>
      </w:r>
      <w:r w:rsidR="00235962"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 </w:t>
      </w:r>
    </w:p>
    <w:p w14:paraId="692CF5A6" w14:textId="49795464" w:rsidR="00C84E20" w:rsidRPr="00C25C1E" w:rsidRDefault="00C84E20" w:rsidP="00C25C1E">
      <w:pPr>
        <w:spacing w:line="36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Email </w:t>
      </w:r>
      <w:r w:rsidR="00C25C1E"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a</w:t>
      </w:r>
      <w:r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ddress:</w:t>
      </w:r>
      <w:r w:rsidR="00235962"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 </w:t>
      </w:r>
    </w:p>
    <w:p w14:paraId="7CD8D00C" w14:textId="38593790" w:rsidR="00C84E20" w:rsidRPr="00C25C1E" w:rsidRDefault="00C84E20" w:rsidP="00C25C1E">
      <w:pPr>
        <w:spacing w:line="36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University:</w:t>
      </w:r>
      <w:r w:rsidR="00235962"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 </w:t>
      </w:r>
    </w:p>
    <w:p w14:paraId="4DA0EFF7" w14:textId="29CABF35" w:rsidR="00210C41" w:rsidRPr="00C25C1E" w:rsidRDefault="00C84E20" w:rsidP="00C25C1E">
      <w:pPr>
        <w:spacing w:line="36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PhD </w:t>
      </w:r>
      <w:r w:rsidR="00C25C1E"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f</w:t>
      </w:r>
      <w:r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unding</w:t>
      </w:r>
      <w:r w:rsidR="00C25C1E"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 s</w:t>
      </w:r>
      <w:r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ource</w:t>
      </w:r>
      <w:r w:rsidR="00A7628C"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: </w:t>
      </w:r>
      <w:r w:rsidR="00857807"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>(please specify</w:t>
      </w:r>
      <w:r w:rsidR="00C25C1E"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details where applicable</w:t>
      </w:r>
      <w:r w:rsidR="00857807"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>)</w:t>
      </w:r>
    </w:p>
    <w:p w14:paraId="55F49C19" w14:textId="65C31F94" w:rsidR="004F37AB" w:rsidRPr="00C25C1E" w:rsidRDefault="004F37AB" w:rsidP="00C25C1E">
      <w:pPr>
        <w:ind w:left="425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instrText xml:space="preserve"> FORMCHECKBOX </w:instrText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separate"/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end"/>
      </w:r>
      <w:bookmarkEnd w:id="0"/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DTP programme:</w:t>
      </w:r>
      <w:r w:rsidR="00C25C1E"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_________</w:t>
      </w:r>
    </w:p>
    <w:p w14:paraId="45E85B34" w14:textId="469E7E89" w:rsidR="004F37AB" w:rsidRPr="00C25C1E" w:rsidRDefault="004F37AB" w:rsidP="00C25C1E">
      <w:pPr>
        <w:ind w:left="425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instrText xml:space="preserve"> FORMCHECKBOX </w:instrText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separate"/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end"/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University funding</w:t>
      </w:r>
    </w:p>
    <w:p w14:paraId="7DFFC6E8" w14:textId="031DB6A2" w:rsidR="004F37AB" w:rsidRPr="00C25C1E" w:rsidRDefault="004F37AB" w:rsidP="00182C80">
      <w:pPr>
        <w:ind w:left="425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instrText xml:space="preserve"> FORMCHECKBOX </w:instrText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separate"/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end"/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External funding </w:t>
      </w:r>
      <w:r w:rsidR="00675F9F">
        <w:rPr>
          <w:rFonts w:ascii="Aptos" w:eastAsia="Times New Roman" w:hAnsi="Aptos" w:cs="Times New Roman"/>
          <w:kern w:val="0"/>
          <w:lang w:eastAsia="en-GB"/>
          <w14:ligatures w14:val="none"/>
        </w:rPr>
        <w:t>s</w:t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>our</w:t>
      </w:r>
      <w:r w:rsidR="00182C80">
        <w:rPr>
          <w:rFonts w:ascii="Aptos" w:eastAsia="Times New Roman" w:hAnsi="Aptos" w:cs="Times New Roman"/>
          <w:kern w:val="0"/>
          <w:lang w:eastAsia="en-GB"/>
          <w14:ligatures w14:val="none"/>
        </w:rPr>
        <w:t>c</w:t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>e:</w:t>
      </w:r>
      <w:r w:rsidR="00182C80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</w:t>
      </w:r>
      <w:r w:rsidR="00182C80"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>_________</w:t>
      </w:r>
    </w:p>
    <w:p w14:paraId="587EBD7F" w14:textId="3A83EF2D" w:rsidR="004F37AB" w:rsidRPr="00C25C1E" w:rsidRDefault="004F37AB" w:rsidP="00C25C1E">
      <w:pPr>
        <w:ind w:left="425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instrText xml:space="preserve"> FORMCHECKBOX </w:instrText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separate"/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end"/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Self</w:t>
      </w:r>
      <w:r w:rsidR="00C25C1E"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>-</w:t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>funded</w:t>
      </w:r>
    </w:p>
    <w:p w14:paraId="2A5A0B4A" w14:textId="04F114EC" w:rsidR="00C25C1E" w:rsidRPr="00C25C1E" w:rsidRDefault="00C25C1E" w:rsidP="00C25C1E">
      <w:pPr>
        <w:ind w:left="425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instrText xml:space="preserve"> FORMCHECKBOX </w:instrText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separate"/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end"/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Other: ______</w:t>
      </w:r>
    </w:p>
    <w:p w14:paraId="29A1746F" w14:textId="39344790" w:rsidR="00541CBF" w:rsidRDefault="00541CBF" w:rsidP="00C25C1E">
      <w:pPr>
        <w:spacing w:before="100" w:beforeAutospacing="1" w:after="100" w:afterAutospacing="1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Accelerator</w:t>
      </w:r>
      <w:r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 funding source:</w:t>
      </w:r>
    </w:p>
    <w:p w14:paraId="4E79BA06" w14:textId="5C71D209" w:rsidR="00541CBF" w:rsidRPr="00C25C1E" w:rsidRDefault="00541CBF" w:rsidP="00541CBF">
      <w:pPr>
        <w:ind w:left="425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instrText xml:space="preserve"> FORMCHECKBOX </w:instrText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separate"/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end"/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</w:t>
      </w:r>
      <w:r>
        <w:rPr>
          <w:rFonts w:ascii="Aptos" w:eastAsia="Times New Roman" w:hAnsi="Aptos" w:cs="Times New Roman"/>
          <w:kern w:val="0"/>
          <w:lang w:eastAsia="en-GB"/>
          <w14:ligatures w14:val="none"/>
        </w:rPr>
        <w:t>Same as above</w:t>
      </w:r>
    </w:p>
    <w:p w14:paraId="358D0B4C" w14:textId="77777777" w:rsidR="00541CBF" w:rsidRPr="00C25C1E" w:rsidRDefault="00541CBF" w:rsidP="00541CBF">
      <w:pPr>
        <w:ind w:left="425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instrText xml:space="preserve"> FORMCHECKBOX </w:instrText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separate"/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end"/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Self-funded</w:t>
      </w:r>
    </w:p>
    <w:p w14:paraId="469B4A2F" w14:textId="159392C4" w:rsidR="00541CBF" w:rsidRDefault="00541CBF" w:rsidP="00541CBF">
      <w:pPr>
        <w:ind w:left="425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instrText xml:space="preserve"> FORMCHECKBOX </w:instrText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separate"/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end"/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Other: ______</w:t>
      </w:r>
    </w:p>
    <w:p w14:paraId="7A37A73D" w14:textId="77777777" w:rsidR="00541CBF" w:rsidRDefault="00541CBF" w:rsidP="00541CBF">
      <w:pPr>
        <w:ind w:left="425"/>
        <w:rPr>
          <w:rFonts w:ascii="Aptos" w:eastAsia="Times New Roman" w:hAnsi="Aptos" w:cs="Times New Roman"/>
          <w:kern w:val="0"/>
          <w:lang w:eastAsia="en-GB"/>
          <w14:ligatures w14:val="none"/>
        </w:rPr>
      </w:pPr>
    </w:p>
    <w:p w14:paraId="7BE14B14" w14:textId="27399A53" w:rsidR="00210C41" w:rsidRPr="00541CBF" w:rsidRDefault="00210C41" w:rsidP="00C25C1E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The following information is required </w:t>
      </w:r>
      <w:r w:rsidR="00C25C1E"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for us </w:t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to issue the invoice </w:t>
      </w:r>
      <w:r w:rsidR="00C25C1E"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after we receive </w:t>
      </w:r>
      <w:r w:rsidR="00C25C1E">
        <w:rPr>
          <w:rFonts w:ascii="Aptos" w:eastAsia="Times New Roman" w:hAnsi="Aptos" w:cs="Times New Roman"/>
          <w:kern w:val="0"/>
          <w:lang w:eastAsia="en-GB"/>
          <w14:ligatures w14:val="none"/>
        </w:rPr>
        <w:t>the</w:t>
      </w:r>
      <w:r w:rsidR="00C25C1E"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</w:t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>completed form</w:t>
      </w:r>
      <w:r w:rsidR="00C25C1E"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>.</w:t>
      </w:r>
      <w:r w:rsidR="00DF41EE"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</w:t>
      </w:r>
      <w:r w:rsidR="00DF41EE" w:rsidRPr="00C25C1E">
        <w:rPr>
          <w:rFonts w:ascii="Aptos" w:eastAsia="Times New Roman" w:hAnsi="Aptos" w:cs="Times New Roman"/>
          <w:i/>
          <w:iCs/>
          <w:kern w:val="0"/>
          <w:lang w:eastAsia="en-GB"/>
          <w14:ligatures w14:val="none"/>
        </w:rPr>
        <w:t>You will likely need to contact your funder for these details</w:t>
      </w:r>
      <w:r w:rsidR="00C25C1E" w:rsidRPr="00C25C1E">
        <w:rPr>
          <w:rFonts w:ascii="Aptos" w:eastAsia="Times New Roman" w:hAnsi="Aptos" w:cs="Times New Roman"/>
          <w:i/>
          <w:iCs/>
          <w:kern w:val="0"/>
          <w:lang w:eastAsia="en-GB"/>
          <w14:ligatures w14:val="none"/>
        </w:rPr>
        <w:t>.</w:t>
      </w:r>
      <w:r w:rsidR="00541CBF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Please put the details to whom the invoice should be addressed: </w:t>
      </w:r>
    </w:p>
    <w:p w14:paraId="154E32A3" w14:textId="01AAC5DC" w:rsidR="00DF41EE" w:rsidRPr="00C25C1E" w:rsidRDefault="00210C41" w:rsidP="00C25C1E">
      <w:pPr>
        <w:spacing w:line="276" w:lineRule="auto"/>
        <w:ind w:left="426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>Funder name</w:t>
      </w:r>
      <w:r w:rsidR="00DF41EE"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>:</w:t>
      </w:r>
    </w:p>
    <w:p w14:paraId="716090E1" w14:textId="77777777" w:rsidR="00DF41EE" w:rsidRPr="00C25C1E" w:rsidRDefault="00DF41EE" w:rsidP="00C25C1E">
      <w:pPr>
        <w:spacing w:line="276" w:lineRule="auto"/>
        <w:ind w:left="426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Funder </w:t>
      </w:r>
      <w:r w:rsidR="00210C41"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>address + postcode</w:t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>:</w:t>
      </w:r>
    </w:p>
    <w:p w14:paraId="70D9002A" w14:textId="6F26699C" w:rsidR="00C25C1E" w:rsidRPr="00C25C1E" w:rsidRDefault="00DF41EE" w:rsidP="00C25C1E">
      <w:pPr>
        <w:spacing w:line="276" w:lineRule="auto"/>
        <w:ind w:left="426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>P</w:t>
      </w:r>
      <w:r w:rsidR="00210C41"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>urchase order number (if applicable)</w:t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>:</w:t>
      </w:r>
    </w:p>
    <w:p w14:paraId="6F95FAA7" w14:textId="2FAE723F" w:rsidR="00210C41" w:rsidRPr="00C25C1E" w:rsidRDefault="00F533E7" w:rsidP="00C25C1E">
      <w:pPr>
        <w:spacing w:line="276" w:lineRule="auto"/>
        <w:ind w:left="1134"/>
        <w:rPr>
          <w:rFonts w:ascii="Aptos" w:eastAsia="Times New Roman" w:hAnsi="Aptos" w:cs="Times New Roman"/>
          <w:kern w:val="0"/>
          <w:lang w:eastAsia="en-GB"/>
          <w14:ligatures w14:val="none"/>
        </w:rPr>
      </w:pPr>
      <w:r>
        <w:rPr>
          <w:noProof/>
        </w:rPr>
      </w:r>
      <w:r w:rsidR="00F533E7">
        <w:rPr>
          <w:noProof/>
        </w:rPr>
        <w:pict w14:anchorId="08B40B59">
          <v:rect id="_x0000_s1026" alt="" style="position:absolute;left:0;text-align:left;margin-left:0;margin-top:13.2pt;width:451.3pt;height:.05pt;z-index:-251658240;mso-wrap-edited:f;mso-width-percent:0;mso-height-percent:0;mso-width-percent:0;mso-height-percent:0" o:hralign="center" o:hrstd="t" o:hr="t" fillcolor="#a0a0a0" stroked="f"/>
        </w:pict>
      </w:r>
    </w:p>
    <w:p w14:paraId="57421CBF" w14:textId="07A21C42" w:rsidR="00C84E20" w:rsidRPr="00C25C1E" w:rsidRDefault="00826A9A" w:rsidP="00235962">
      <w:pPr>
        <w:spacing w:before="100" w:beforeAutospacing="1" w:after="100" w:afterAutospacing="1" w:line="276" w:lineRule="auto"/>
        <w:outlineLvl w:val="2"/>
        <w:rPr>
          <w:rFonts w:ascii="Aptos" w:eastAsia="Times New Roman" w:hAnsi="Aptos" w:cs="Times New Roman"/>
          <w:b/>
          <w:bCs/>
          <w:kern w:val="0"/>
          <w:u w:val="single"/>
          <w:lang w:eastAsia="en-GB"/>
          <w14:ligatures w14:val="none"/>
        </w:rPr>
      </w:pPr>
      <w:r w:rsidRPr="00C25C1E">
        <w:rPr>
          <w:rFonts w:ascii="Aptos" w:eastAsia="Times New Roman" w:hAnsi="Aptos" w:cs="Times New Roman"/>
          <w:b/>
          <w:bCs/>
          <w:kern w:val="0"/>
          <w:u w:val="single"/>
          <w:lang w:eastAsia="en-GB"/>
          <w14:ligatures w14:val="none"/>
        </w:rPr>
        <w:t xml:space="preserve">2. </w:t>
      </w:r>
      <w:r w:rsidR="00C84E20" w:rsidRPr="00C25C1E">
        <w:rPr>
          <w:rFonts w:ascii="Aptos" w:eastAsia="Times New Roman" w:hAnsi="Aptos" w:cs="Times New Roman"/>
          <w:b/>
          <w:bCs/>
          <w:kern w:val="0"/>
          <w:u w:val="single"/>
          <w:lang w:eastAsia="en-GB"/>
          <w14:ligatures w14:val="none"/>
        </w:rPr>
        <w:t>PhD &amp; Research Experience</w:t>
      </w:r>
    </w:p>
    <w:p w14:paraId="3F4032AB" w14:textId="2972EF52" w:rsidR="00B060DA" w:rsidRPr="00C25C1E" w:rsidRDefault="00B64585" w:rsidP="00C25C1E">
      <w:pPr>
        <w:spacing w:before="100" w:beforeAutospacing="1" w:line="276" w:lineRule="auto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Start date </w:t>
      </w:r>
      <w:r w:rsidR="00B060DA"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of PhD: </w:t>
      </w:r>
    </w:p>
    <w:p w14:paraId="1B51AE60" w14:textId="089AC6E0" w:rsidR="0017251B" w:rsidRPr="00C25C1E" w:rsidRDefault="00B060DA" w:rsidP="00C25C1E">
      <w:pPr>
        <w:spacing w:before="100" w:beforeAutospacing="1" w:line="276" w:lineRule="auto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lastRenderedPageBreak/>
        <w:t xml:space="preserve">Expected PhD </w:t>
      </w:r>
      <w:r w:rsidR="00B64585"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submission</w:t>
      </w:r>
      <w:r w:rsidR="00C25C1E"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 date </w:t>
      </w:r>
      <w:r w:rsidR="0017251B"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>(</w:t>
      </w:r>
      <w:r w:rsidR="00C25C1E"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>m</w:t>
      </w:r>
      <w:r w:rsidR="0017251B"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>onth/</w:t>
      </w:r>
      <w:r w:rsidR="00C25C1E"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>y</w:t>
      </w:r>
      <w:r w:rsidR="0017251B"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>ear – your best estimate)</w:t>
      </w:r>
      <w:r w:rsidR="00C25C1E"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:</w:t>
      </w:r>
    </w:p>
    <w:p w14:paraId="0F73AAE6" w14:textId="67767D50" w:rsidR="00C84E20" w:rsidRPr="00C25C1E" w:rsidRDefault="00C84E20" w:rsidP="00C25C1E">
      <w:pPr>
        <w:spacing w:before="100" w:beforeAutospacing="1" w:line="276" w:lineRule="auto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If your PhD </w:t>
      </w:r>
      <w:r w:rsidR="00B060DA"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doe</w:t>
      </w:r>
      <w:r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s not </w:t>
      </w:r>
      <w:r w:rsidR="00B060DA"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involve</w:t>
      </w:r>
      <w:r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 research, please </w:t>
      </w:r>
      <w:r w:rsidR="0017251B"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detail</w:t>
      </w:r>
      <w:r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 </w:t>
      </w:r>
      <w:r w:rsidR="00B060DA"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other</w:t>
      </w:r>
      <w:r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 research experience:</w:t>
      </w:r>
      <w:r w:rsidR="00B060DA"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 </w:t>
      </w:r>
    </w:p>
    <w:p w14:paraId="0AF55412" w14:textId="77777777" w:rsidR="0017251B" w:rsidRDefault="0017251B" w:rsidP="00B060DA">
      <w:pPr>
        <w:spacing w:before="100" w:beforeAutospacing="1" w:after="100" w:afterAutospacing="1" w:line="276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</w:p>
    <w:p w14:paraId="48B2ADF4" w14:textId="77777777" w:rsidR="00523F1D" w:rsidRPr="00C25C1E" w:rsidRDefault="00523F1D" w:rsidP="00B060DA">
      <w:pPr>
        <w:spacing w:before="100" w:beforeAutospacing="1" w:after="100" w:afterAutospacing="1" w:line="276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</w:p>
    <w:p w14:paraId="1E97B217" w14:textId="77777777" w:rsidR="00C84E20" w:rsidRPr="00C25C1E" w:rsidRDefault="00F533E7" w:rsidP="00235962">
      <w:pPr>
        <w:spacing w:line="276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>
        <w:rPr>
          <w:rFonts w:ascii="Aptos" w:eastAsia="Times New Roman" w:hAnsi="Aptos" w:cs="Times New Roman"/>
          <w:noProof/>
          <w:kern w:val="0"/>
          <w:lang w:eastAsia="en-GB"/>
        </w:rPr>
      </w:r>
      <w:r w:rsidR="00F533E7">
        <w:rPr>
          <w:rFonts w:ascii="Aptos" w:eastAsia="Times New Roman" w:hAnsi="Aptos" w:cs="Times New Roman"/>
          <w:noProof/>
          <w:kern w:val="0"/>
          <w:lang w:eastAsia="en-GB"/>
        </w:rPr>
        <w:pict w14:anchorId="4056F52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C97D035" w14:textId="5F3E4F5A" w:rsidR="00C84E20" w:rsidRPr="00C25C1E" w:rsidRDefault="00102A69" w:rsidP="00235962">
      <w:pPr>
        <w:spacing w:before="100" w:beforeAutospacing="1" w:after="100" w:afterAutospacing="1" w:line="276" w:lineRule="auto"/>
        <w:outlineLvl w:val="2"/>
        <w:rPr>
          <w:rFonts w:ascii="Aptos" w:eastAsia="Times New Roman" w:hAnsi="Aptos" w:cs="Times New Roman"/>
          <w:b/>
          <w:bCs/>
          <w:kern w:val="0"/>
          <w:u w:val="single"/>
          <w:lang w:eastAsia="en-GB"/>
          <w14:ligatures w14:val="none"/>
        </w:rPr>
      </w:pPr>
      <w:r w:rsidRPr="00C25C1E">
        <w:rPr>
          <w:rFonts w:ascii="Aptos" w:eastAsia="Times New Roman" w:hAnsi="Aptos" w:cs="Times New Roman"/>
          <w:b/>
          <w:bCs/>
          <w:kern w:val="0"/>
          <w:u w:val="single"/>
          <w:lang w:eastAsia="en-GB"/>
          <w14:ligatures w14:val="none"/>
        </w:rPr>
        <w:t>3</w:t>
      </w:r>
      <w:r w:rsidR="00826A9A" w:rsidRPr="00C25C1E">
        <w:rPr>
          <w:rFonts w:ascii="Aptos" w:eastAsia="Times New Roman" w:hAnsi="Aptos" w:cs="Times New Roman"/>
          <w:b/>
          <w:bCs/>
          <w:kern w:val="0"/>
          <w:u w:val="single"/>
          <w:lang w:eastAsia="en-GB"/>
          <w14:ligatures w14:val="none"/>
        </w:rPr>
        <w:t xml:space="preserve">. </w:t>
      </w:r>
      <w:r w:rsidR="00C84E20" w:rsidRPr="00C25C1E">
        <w:rPr>
          <w:rFonts w:ascii="Aptos" w:eastAsia="Times New Roman" w:hAnsi="Aptos" w:cs="Times New Roman"/>
          <w:b/>
          <w:bCs/>
          <w:kern w:val="0"/>
          <w:u w:val="single"/>
          <w:lang w:eastAsia="en-GB"/>
          <w14:ligatures w14:val="none"/>
        </w:rPr>
        <w:t>Research Consulting</w:t>
      </w:r>
    </w:p>
    <w:p w14:paraId="271B4F68" w14:textId="77382F4C" w:rsidR="00C84E20" w:rsidRPr="005C474E" w:rsidRDefault="00C84E20" w:rsidP="00235962">
      <w:pPr>
        <w:spacing w:before="100" w:beforeAutospacing="1" w:after="100" w:afterAutospacing="1" w:line="276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What is your current understanding of research consulting?</w:t>
      </w:r>
      <w:r w:rsidR="005C474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 </w:t>
      </w:r>
      <w:r w:rsidR="005C474E" w:rsidRPr="005C474E">
        <w:rPr>
          <w:rFonts w:ascii="Aptos" w:eastAsia="Times New Roman" w:hAnsi="Aptos" w:cs="Times New Roman"/>
          <w:i/>
          <w:iCs/>
          <w:kern w:val="0"/>
          <w:lang w:eastAsia="en-GB"/>
          <w14:ligatures w14:val="none"/>
        </w:rPr>
        <w:t>No previous experience is necessary!</w:t>
      </w:r>
    </w:p>
    <w:p w14:paraId="0C9424D2" w14:textId="18E24D88" w:rsidR="00C84E20" w:rsidRPr="00C25C1E" w:rsidRDefault="005C474E" w:rsidP="00033727">
      <w:pPr>
        <w:spacing w:before="100" w:beforeAutospacing="1" w:after="100" w:afterAutospacing="1" w:line="276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instrText xml:space="preserve"> FORMCHECKBOX </w:instrText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separate"/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end"/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</w:t>
      </w:r>
      <w:r w:rsidR="00033727"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</w:t>
      </w:r>
      <w:r w:rsidR="00C84E20"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>None – I have no experience with research consulting</w:t>
      </w:r>
      <w:r w:rsidR="00033727"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br/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instrText xml:space="preserve"> FORMCHECKBOX </w:instrText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separate"/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end"/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</w:t>
      </w:r>
      <w:r w:rsidR="00C84E20"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>Some understanding – I have passing knowledge of research consulting</w:t>
      </w:r>
      <w:r w:rsidR="00033727"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br/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instrText xml:space="preserve"> FORMCHECKBOX </w:instrText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separate"/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end"/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</w:t>
      </w:r>
      <w:r w:rsidR="00C84E20"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>Good understanding – I have good knowledge or some previous experience with research consulting</w:t>
      </w:r>
      <w:r w:rsidR="00033727"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br/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instrText xml:space="preserve"> FORMCHECKBOX </w:instrText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separate"/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end"/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</w:t>
      </w:r>
      <w:r w:rsidR="00033727"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</w:t>
      </w:r>
      <w:r w:rsidR="00C84E20"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>Excellent understanding – I have previous experience of doing research consulting</w:t>
      </w:r>
    </w:p>
    <w:p w14:paraId="26BDAE5F" w14:textId="2F22CB07" w:rsidR="00C84E20" w:rsidRDefault="00C84E20" w:rsidP="007A0CD1">
      <w:pPr>
        <w:spacing w:before="100" w:beforeAutospacing="1" w:after="100" w:afterAutospacing="1" w:line="276" w:lineRule="auto"/>
        <w:outlineLvl w:val="2"/>
        <w:rPr>
          <w:rFonts w:ascii="Aptos" w:eastAsia="Times New Roman" w:hAnsi="Aptos" w:cs="Times New Roman"/>
          <w:i/>
          <w:iCs/>
          <w:kern w:val="0"/>
          <w:lang w:eastAsia="en-GB"/>
          <w14:ligatures w14:val="none"/>
        </w:rPr>
      </w:pPr>
      <w:r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Client Preferences</w:t>
      </w:r>
      <w:r w:rsidR="00E92F2F"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: </w:t>
      </w:r>
      <w:r w:rsidRPr="005C474E">
        <w:rPr>
          <w:rFonts w:ascii="Aptos" w:eastAsia="Times New Roman" w:hAnsi="Aptos" w:cs="Times New Roman"/>
          <w:i/>
          <w:iCs/>
          <w:kern w:val="0"/>
          <w:lang w:eastAsia="en-GB"/>
          <w14:ligatures w14:val="none"/>
        </w:rPr>
        <w:t xml:space="preserve">We consult with a variety of </w:t>
      </w:r>
      <w:proofErr w:type="gramStart"/>
      <w:r w:rsidRPr="005C474E">
        <w:rPr>
          <w:rFonts w:ascii="Aptos" w:eastAsia="Times New Roman" w:hAnsi="Aptos" w:cs="Times New Roman"/>
          <w:i/>
          <w:iCs/>
          <w:kern w:val="0"/>
          <w:lang w:eastAsia="en-GB"/>
          <w14:ligatures w14:val="none"/>
        </w:rPr>
        <w:t>clients</w:t>
      </w:r>
      <w:r w:rsidR="005C474E" w:rsidRPr="005C474E">
        <w:rPr>
          <w:rFonts w:ascii="Aptos" w:eastAsia="Times New Roman" w:hAnsi="Aptos" w:cs="Times New Roman"/>
          <w:i/>
          <w:iCs/>
          <w:kern w:val="0"/>
          <w:lang w:eastAsia="en-GB"/>
          <w14:ligatures w14:val="none"/>
        </w:rPr>
        <w:t>, and</w:t>
      </w:r>
      <w:proofErr w:type="gramEnd"/>
      <w:r w:rsidR="005C474E" w:rsidRPr="005C474E">
        <w:rPr>
          <w:rFonts w:ascii="Aptos" w:eastAsia="Times New Roman" w:hAnsi="Aptos" w:cs="Times New Roman"/>
          <w:i/>
          <w:iCs/>
          <w:kern w:val="0"/>
          <w:lang w:eastAsia="en-GB"/>
          <w14:ligatures w14:val="none"/>
        </w:rPr>
        <w:t xml:space="preserve"> will be choosing client partners for the course based on trainee preferences</w:t>
      </w:r>
      <w:r w:rsidRPr="005C474E">
        <w:rPr>
          <w:rFonts w:ascii="Aptos" w:eastAsia="Times New Roman" w:hAnsi="Aptos" w:cs="Times New Roman"/>
          <w:i/>
          <w:iCs/>
          <w:kern w:val="0"/>
          <w:lang w:eastAsia="en-GB"/>
          <w14:ligatures w14:val="none"/>
        </w:rPr>
        <w:t>. Please rank these from 1 (most preferred) to 5 (least preferred)</w:t>
      </w:r>
      <w:r w:rsidR="005C474E">
        <w:rPr>
          <w:rFonts w:ascii="Aptos" w:eastAsia="Times New Roman" w:hAnsi="Aptos" w:cs="Times New Roman"/>
          <w:i/>
          <w:iCs/>
          <w:kern w:val="0"/>
          <w:lang w:eastAsia="en-GB"/>
          <w14:ligatures w14:val="none"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075"/>
      </w:tblGrid>
      <w:tr w:rsidR="005C474E" w14:paraId="0EADBC15" w14:textId="77777777" w:rsidTr="005C474E"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8491" w14:textId="3DBF47A4" w:rsidR="005C474E" w:rsidRDefault="005C474E" w:rsidP="007A0CD1">
            <w:pPr>
              <w:spacing w:before="100" w:beforeAutospacing="1" w:after="100" w:afterAutospacing="1" w:line="276" w:lineRule="auto"/>
              <w:outlineLvl w:val="2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Client type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B66A5" w14:textId="6F62920C" w:rsidR="005C474E" w:rsidRDefault="005C474E" w:rsidP="005C474E">
            <w:pPr>
              <w:spacing w:before="100" w:beforeAutospacing="1" w:after="100" w:afterAutospacing="1" w:line="276" w:lineRule="auto"/>
              <w:jc w:val="center"/>
              <w:outlineLvl w:val="2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Ranking (1-5)</w:t>
            </w:r>
          </w:p>
        </w:tc>
      </w:tr>
      <w:tr w:rsidR="005C474E" w14:paraId="036F9BAE" w14:textId="77777777" w:rsidTr="005C474E">
        <w:tc>
          <w:tcPr>
            <w:tcW w:w="6941" w:type="dxa"/>
            <w:tcBorders>
              <w:top w:val="single" w:sz="4" w:space="0" w:color="auto"/>
              <w:right w:val="single" w:sz="4" w:space="0" w:color="auto"/>
            </w:tcBorders>
          </w:tcPr>
          <w:p w14:paraId="3A1539EF" w14:textId="61CA41FF" w:rsidR="005C474E" w:rsidRDefault="005C474E" w:rsidP="005C474E">
            <w:pPr>
              <w:spacing w:before="100" w:beforeAutospacing="1" w:after="100" w:afterAutospacing="1" w:line="276" w:lineRule="auto"/>
              <w:outlineLvl w:val="2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25AE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Academia (e.g., University College London)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B5C6A87" w14:textId="77777777" w:rsidR="005C474E" w:rsidRDefault="005C474E" w:rsidP="005C474E">
            <w:pPr>
              <w:spacing w:before="100" w:beforeAutospacing="1" w:after="100" w:afterAutospacing="1" w:line="276" w:lineRule="auto"/>
              <w:jc w:val="center"/>
              <w:outlineLvl w:val="2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C474E" w14:paraId="5C95CB11" w14:textId="77777777" w:rsidTr="005C474E">
        <w:tc>
          <w:tcPr>
            <w:tcW w:w="6941" w:type="dxa"/>
            <w:tcBorders>
              <w:right w:val="single" w:sz="4" w:space="0" w:color="auto"/>
            </w:tcBorders>
          </w:tcPr>
          <w:p w14:paraId="6BB4257F" w14:textId="44556436" w:rsidR="005C474E" w:rsidRDefault="005C474E" w:rsidP="005C474E">
            <w:pPr>
              <w:spacing w:before="100" w:beforeAutospacing="1" w:after="100" w:afterAutospacing="1" w:line="276" w:lineRule="auto"/>
              <w:outlineLvl w:val="2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25AE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Public Sector (e.g., Natural England)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nil"/>
            </w:tcBorders>
          </w:tcPr>
          <w:p w14:paraId="790F5752" w14:textId="77777777" w:rsidR="005C474E" w:rsidRDefault="005C474E" w:rsidP="005C474E">
            <w:pPr>
              <w:spacing w:before="100" w:beforeAutospacing="1" w:after="100" w:afterAutospacing="1" w:line="276" w:lineRule="auto"/>
              <w:jc w:val="center"/>
              <w:outlineLvl w:val="2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C474E" w14:paraId="5E7D284B" w14:textId="77777777" w:rsidTr="005C474E">
        <w:tc>
          <w:tcPr>
            <w:tcW w:w="6941" w:type="dxa"/>
            <w:tcBorders>
              <w:right w:val="single" w:sz="4" w:space="0" w:color="auto"/>
            </w:tcBorders>
          </w:tcPr>
          <w:p w14:paraId="799C22C4" w14:textId="1AF23905" w:rsidR="005C474E" w:rsidRDefault="005C474E" w:rsidP="005C474E">
            <w:pPr>
              <w:spacing w:before="100" w:beforeAutospacing="1" w:after="100" w:afterAutospacing="1" w:line="276" w:lineRule="auto"/>
              <w:outlineLvl w:val="2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25AE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Charity (e.g., Caribbean and African Health Network)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nil"/>
            </w:tcBorders>
          </w:tcPr>
          <w:p w14:paraId="75EEA000" w14:textId="77777777" w:rsidR="005C474E" w:rsidRDefault="005C474E" w:rsidP="005C474E">
            <w:pPr>
              <w:spacing w:before="100" w:beforeAutospacing="1" w:after="100" w:afterAutospacing="1" w:line="276" w:lineRule="auto"/>
              <w:jc w:val="center"/>
              <w:outlineLvl w:val="2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C474E" w14:paraId="3D1BBC68" w14:textId="77777777" w:rsidTr="005C474E">
        <w:tc>
          <w:tcPr>
            <w:tcW w:w="6941" w:type="dxa"/>
            <w:tcBorders>
              <w:right w:val="single" w:sz="4" w:space="0" w:color="auto"/>
            </w:tcBorders>
          </w:tcPr>
          <w:p w14:paraId="027FAEAD" w14:textId="598240A5" w:rsidR="005C474E" w:rsidRDefault="005C474E" w:rsidP="005C474E">
            <w:pPr>
              <w:spacing w:before="100" w:beforeAutospacing="1" w:after="100" w:afterAutospacing="1" w:line="276" w:lineRule="auto"/>
              <w:outlineLvl w:val="2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25AE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Industry (e.g., startups from an incubator such as Zinc Network)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nil"/>
            </w:tcBorders>
          </w:tcPr>
          <w:p w14:paraId="775CC5C3" w14:textId="77777777" w:rsidR="005C474E" w:rsidRDefault="005C474E" w:rsidP="005C474E">
            <w:pPr>
              <w:spacing w:before="100" w:beforeAutospacing="1" w:after="100" w:afterAutospacing="1" w:line="276" w:lineRule="auto"/>
              <w:jc w:val="center"/>
              <w:outlineLvl w:val="2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C474E" w14:paraId="2ED1BD7F" w14:textId="77777777" w:rsidTr="005C474E">
        <w:tc>
          <w:tcPr>
            <w:tcW w:w="6941" w:type="dxa"/>
            <w:tcBorders>
              <w:right w:val="single" w:sz="4" w:space="0" w:color="auto"/>
            </w:tcBorders>
          </w:tcPr>
          <w:p w14:paraId="6C17C835" w14:textId="74F6CCE2" w:rsidR="005C474E" w:rsidRDefault="005C474E" w:rsidP="005C474E">
            <w:pPr>
              <w:spacing w:before="100" w:beforeAutospacing="1" w:after="100" w:afterAutospacing="1" w:line="276" w:lineRule="auto"/>
              <w:outlineLvl w:val="2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25AE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Government (e.g., Department for Culture, Media &amp; Sport)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687EB4" w14:textId="77777777" w:rsidR="005C474E" w:rsidRDefault="005C474E" w:rsidP="005C474E">
            <w:pPr>
              <w:spacing w:before="100" w:beforeAutospacing="1" w:after="100" w:afterAutospacing="1" w:line="276" w:lineRule="auto"/>
              <w:jc w:val="center"/>
              <w:outlineLvl w:val="2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</w:tbl>
    <w:p w14:paraId="4B047953" w14:textId="6253463F" w:rsidR="00C84E20" w:rsidRPr="00C25C1E" w:rsidRDefault="00C84E20" w:rsidP="00E92F2F">
      <w:pPr>
        <w:spacing w:before="100" w:beforeAutospacing="1" w:after="100" w:afterAutospacing="1" w:line="276" w:lineRule="auto"/>
        <w:outlineLvl w:val="2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Program Goals</w:t>
      </w:r>
      <w:r w:rsidR="005C474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.</w:t>
      </w:r>
      <w:r w:rsidR="00E92F2F"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 </w:t>
      </w:r>
      <w:r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Wh</w:t>
      </w:r>
      <w:r w:rsidR="00B64585"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at are your </w:t>
      </w:r>
      <w:r w:rsidR="005C474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main</w:t>
      </w:r>
      <w:r w:rsidR="00B64585"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 reasons for signing up to </w:t>
      </w:r>
      <w:r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this program?</w:t>
      </w:r>
    </w:p>
    <w:p w14:paraId="7C713D8C" w14:textId="77777777" w:rsidR="005C474E" w:rsidRDefault="005C474E" w:rsidP="005C474E">
      <w:pPr>
        <w:pStyle w:val="ListParagraph"/>
        <w:numPr>
          <w:ilvl w:val="0"/>
          <w:numId w:val="10"/>
        </w:numPr>
        <w:spacing w:before="100" w:beforeAutospacing="1" w:after="100" w:afterAutospacing="1" w:line="276" w:lineRule="auto"/>
        <w:outlineLvl w:val="2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</w:p>
    <w:p w14:paraId="512B87B2" w14:textId="77777777" w:rsidR="005C474E" w:rsidRDefault="005C474E" w:rsidP="005C474E">
      <w:pPr>
        <w:pStyle w:val="ListParagraph"/>
        <w:numPr>
          <w:ilvl w:val="0"/>
          <w:numId w:val="10"/>
        </w:numPr>
        <w:spacing w:before="100" w:beforeAutospacing="1" w:after="100" w:afterAutospacing="1" w:line="276" w:lineRule="auto"/>
        <w:outlineLvl w:val="2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</w:p>
    <w:p w14:paraId="6B187D47" w14:textId="77777777" w:rsidR="005C474E" w:rsidRPr="005C474E" w:rsidRDefault="005C474E" w:rsidP="005C474E">
      <w:pPr>
        <w:pStyle w:val="ListParagraph"/>
        <w:numPr>
          <w:ilvl w:val="0"/>
          <w:numId w:val="10"/>
        </w:numPr>
        <w:spacing w:before="100" w:beforeAutospacing="1" w:after="100" w:afterAutospacing="1" w:line="276" w:lineRule="auto"/>
        <w:outlineLvl w:val="2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</w:p>
    <w:p w14:paraId="6F6175A9" w14:textId="37182085" w:rsidR="00E92F2F" w:rsidRPr="00C25C1E" w:rsidRDefault="00F533E7" w:rsidP="00E92F2F">
      <w:pPr>
        <w:spacing w:before="100" w:beforeAutospacing="1" w:after="100" w:afterAutospacing="1" w:line="276" w:lineRule="auto"/>
        <w:outlineLvl w:val="2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>
        <w:rPr>
          <w:rFonts w:ascii="Aptos" w:eastAsia="Times New Roman" w:hAnsi="Aptos" w:cs="Times New Roman"/>
          <w:noProof/>
          <w:kern w:val="0"/>
          <w:lang w:eastAsia="en-GB"/>
        </w:rPr>
      </w:r>
      <w:r w:rsidR="00F533E7">
        <w:rPr>
          <w:rFonts w:ascii="Aptos" w:eastAsia="Times New Roman" w:hAnsi="Aptos" w:cs="Times New Roman"/>
          <w:noProof/>
          <w:kern w:val="0"/>
          <w:lang w:eastAsia="en-GB"/>
        </w:rPr>
        <w:pict w14:anchorId="33A4652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541E02" w14:textId="50CAF9BF" w:rsidR="00B64585" w:rsidRPr="00C25C1E" w:rsidRDefault="00B64585" w:rsidP="00B64585">
      <w:pPr>
        <w:spacing w:before="100" w:beforeAutospacing="1" w:after="100" w:afterAutospacing="1" w:line="276" w:lineRule="auto"/>
        <w:outlineLvl w:val="2"/>
        <w:rPr>
          <w:rFonts w:ascii="Aptos" w:eastAsia="Times New Roman" w:hAnsi="Aptos" w:cs="Times New Roman"/>
          <w:b/>
          <w:bCs/>
          <w:kern w:val="0"/>
          <w:u w:val="single"/>
          <w:lang w:eastAsia="en-GB"/>
          <w14:ligatures w14:val="none"/>
        </w:rPr>
      </w:pPr>
      <w:r w:rsidRPr="00C25C1E">
        <w:rPr>
          <w:rFonts w:ascii="Aptos" w:eastAsia="Times New Roman" w:hAnsi="Aptos" w:cs="Times New Roman"/>
          <w:b/>
          <w:bCs/>
          <w:kern w:val="0"/>
          <w:u w:val="single"/>
          <w:lang w:eastAsia="en-GB"/>
          <w14:ligatures w14:val="none"/>
        </w:rPr>
        <w:lastRenderedPageBreak/>
        <w:t>4. Logistics</w:t>
      </w:r>
    </w:p>
    <w:p w14:paraId="21280150" w14:textId="7F452D17" w:rsidR="00DF41EE" w:rsidRPr="00C25C1E" w:rsidRDefault="00DF41EE" w:rsidP="00E92F2F">
      <w:pPr>
        <w:spacing w:before="100" w:beforeAutospacing="1" w:after="100" w:afterAutospacing="1" w:line="276" w:lineRule="auto"/>
        <w:outlineLvl w:val="2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>The PhD Accelerator programme is hosted online through Zoom. Each session lasts approximately 3 hours with regular screen breaks. The sessions involve many interactive activities and discussions; thus</w:t>
      </w:r>
      <w:r w:rsidR="005C474E">
        <w:rPr>
          <w:rFonts w:ascii="Aptos" w:eastAsia="Times New Roman" w:hAnsi="Aptos" w:cs="Times New Roman"/>
          <w:kern w:val="0"/>
          <w:lang w:eastAsia="en-GB"/>
          <w14:ligatures w14:val="none"/>
        </w:rPr>
        <w:t>,</w:t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you are expected to join from a quiet environment and have a functioning video and mic to enable maximum participation</w:t>
      </w:r>
      <w:r w:rsidR="000E6874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. </w:t>
      </w:r>
    </w:p>
    <w:p w14:paraId="46D8B933" w14:textId="134E4531" w:rsidR="00210C41" w:rsidRPr="00C25C1E" w:rsidRDefault="00DF41EE" w:rsidP="00E92F2F">
      <w:pPr>
        <w:spacing w:before="100" w:beforeAutospacing="1" w:after="100" w:afterAutospacing="1" w:line="276" w:lineRule="auto"/>
        <w:outlineLvl w:val="2"/>
        <w:rPr>
          <w:rFonts w:ascii="Aptos" w:hAnsi="Aptos"/>
          <w:b/>
          <w:bCs/>
        </w:rPr>
      </w:pPr>
      <w:r w:rsidRPr="00C25C1E">
        <w:rPr>
          <w:rFonts w:ascii="Aptos" w:hAnsi="Aptos"/>
          <w:b/>
          <w:bCs/>
        </w:rPr>
        <w:t>Do you have any access requirements or adjustments we can put in place to support your full participation?</w:t>
      </w:r>
    </w:p>
    <w:p w14:paraId="79A5D9EC" w14:textId="77777777" w:rsidR="00DF41EE" w:rsidRDefault="00DF41EE" w:rsidP="00E92F2F">
      <w:pPr>
        <w:spacing w:before="100" w:beforeAutospacing="1" w:after="100" w:afterAutospacing="1" w:line="276" w:lineRule="auto"/>
        <w:outlineLvl w:val="2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</w:p>
    <w:p w14:paraId="6268F985" w14:textId="77777777" w:rsidR="00F533E7" w:rsidRDefault="00E424EE" w:rsidP="00F533E7">
      <w:pPr>
        <w:spacing w:before="100" w:beforeAutospacing="1" w:after="240" w:line="276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What</w:t>
      </w:r>
      <w:r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 cohort are you registering for</w:t>
      </w:r>
      <w:r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?</w:t>
      </w:r>
      <w:r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 </w:t>
      </w:r>
      <w:r w:rsidR="00236AD7" w:rsidRPr="00236AD7">
        <w:rPr>
          <w:rFonts w:ascii="Aptos" w:eastAsia="Times New Roman" w:hAnsi="Aptos" w:cs="Times New Roman"/>
          <w:kern w:val="0"/>
          <w:lang w:eastAsia="en-GB"/>
          <w14:ligatures w14:val="none"/>
        </w:rPr>
        <w:t>Select both if you have no preference; if places are available, we will put you on</w:t>
      </w:r>
      <w:r w:rsidR="00236AD7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the upcoming one.</w:t>
      </w:r>
    </w:p>
    <w:p w14:paraId="6461CE53" w14:textId="19F4E103" w:rsidR="00E424EE" w:rsidRDefault="00E424EE" w:rsidP="00F533E7">
      <w:pPr>
        <w:spacing w:line="276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br/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instrText xml:space="preserve"> FORMCHECKBOX </w:instrText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separate"/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end"/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</w:t>
      </w:r>
      <w:r w:rsidR="004B011A">
        <w:rPr>
          <w:rFonts w:ascii="Aptos" w:eastAsia="Times New Roman" w:hAnsi="Aptos" w:cs="Times New Roman"/>
          <w:kern w:val="0"/>
          <w:lang w:eastAsia="en-GB"/>
          <w14:ligatures w14:val="none"/>
        </w:rPr>
        <w:t>September 17</w:t>
      </w:r>
      <w:r w:rsidR="004B011A" w:rsidRPr="00E424EE">
        <w:rPr>
          <w:rFonts w:ascii="Aptos" w:eastAsia="Times New Roman" w:hAnsi="Aptos" w:cs="Times New Roman"/>
          <w:kern w:val="0"/>
          <w:vertAlign w:val="superscript"/>
          <w:lang w:eastAsia="en-GB"/>
          <w14:ligatures w14:val="none"/>
        </w:rPr>
        <w:t>th</w:t>
      </w:r>
      <w:r w:rsidR="004B011A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to Dec 3</w:t>
      </w:r>
      <w:r w:rsidR="004B011A" w:rsidRPr="004B011A">
        <w:rPr>
          <w:rFonts w:ascii="Aptos" w:eastAsia="Times New Roman" w:hAnsi="Aptos" w:cs="Times New Roman"/>
          <w:kern w:val="0"/>
          <w:vertAlign w:val="superscript"/>
          <w:lang w:eastAsia="en-GB"/>
          <w14:ligatures w14:val="none"/>
        </w:rPr>
        <w:t>rd</w:t>
      </w:r>
      <w:proofErr w:type="gramStart"/>
      <w:r w:rsidR="004B011A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202</w:t>
      </w:r>
      <w:r w:rsidR="00480D14">
        <w:rPr>
          <w:rFonts w:ascii="Aptos" w:eastAsia="Times New Roman" w:hAnsi="Aptos" w:cs="Times New Roman"/>
          <w:kern w:val="0"/>
          <w:lang w:eastAsia="en-GB"/>
          <w14:ligatures w14:val="none"/>
        </w:rPr>
        <w:t>6</w:t>
      </w:r>
      <w:proofErr w:type="gramEnd"/>
      <w:r w:rsidR="004B011A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(Thursdays; </w:t>
      </w:r>
      <w:r w:rsidR="00F533E7">
        <w:rPr>
          <w:rFonts w:ascii="Aptos" w:eastAsia="Times New Roman" w:hAnsi="Aptos" w:cs="Times New Roman"/>
          <w:kern w:val="0"/>
          <w:lang w:eastAsia="en-GB"/>
          <w14:ligatures w14:val="none"/>
        </w:rPr>
        <w:t>1-4pm</w:t>
      </w:r>
      <w:r w:rsidR="004B011A">
        <w:rPr>
          <w:rFonts w:ascii="Aptos" w:eastAsia="Times New Roman" w:hAnsi="Aptos" w:cs="Times New Roman"/>
          <w:kern w:val="0"/>
          <w:lang w:eastAsia="en-GB"/>
          <w14:ligatures w14:val="none"/>
        </w:rPr>
        <w:t>)</w:t>
      </w:r>
    </w:p>
    <w:p w14:paraId="5FBAA4AC" w14:textId="08A09F5C" w:rsidR="00F533E7" w:rsidRPr="004B011A" w:rsidRDefault="00F533E7" w:rsidP="00F533E7">
      <w:pPr>
        <w:spacing w:line="276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instrText xml:space="preserve"> FORMCHECKBOX </w:instrText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separate"/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fldChar w:fldCharType="end"/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 </w:t>
      </w:r>
      <w:r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January </w:t>
      </w:r>
      <w:r>
        <w:rPr>
          <w:rFonts w:ascii="Aptos" w:eastAsia="Times New Roman" w:hAnsi="Aptos" w:cs="Times New Roman"/>
          <w:kern w:val="0"/>
          <w:lang w:eastAsia="en-GB"/>
          <w14:ligatures w14:val="none"/>
        </w:rPr>
        <w:t>7</w:t>
      </w:r>
      <w:r w:rsidRPr="00E424EE">
        <w:rPr>
          <w:rFonts w:ascii="Aptos" w:eastAsia="Times New Roman" w:hAnsi="Aptos" w:cs="Times New Roman"/>
          <w:kern w:val="0"/>
          <w:vertAlign w:val="superscript"/>
          <w:lang w:eastAsia="en-GB"/>
          <w14:ligatures w14:val="none"/>
        </w:rPr>
        <w:t>th</w:t>
      </w:r>
      <w:r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to March 2</w:t>
      </w:r>
      <w:r>
        <w:rPr>
          <w:rFonts w:ascii="Aptos" w:eastAsia="Times New Roman" w:hAnsi="Aptos" w:cs="Times New Roman"/>
          <w:kern w:val="0"/>
          <w:lang w:eastAsia="en-GB"/>
          <w14:ligatures w14:val="none"/>
        </w:rPr>
        <w:t>7</w:t>
      </w:r>
      <w:r w:rsidRPr="00E424EE">
        <w:rPr>
          <w:rFonts w:ascii="Aptos" w:eastAsia="Times New Roman" w:hAnsi="Aptos" w:cs="Times New Roman"/>
          <w:kern w:val="0"/>
          <w:vertAlign w:val="superscript"/>
          <w:lang w:eastAsia="en-GB"/>
          <w14:ligatures w14:val="none"/>
        </w:rPr>
        <w:t>th</w:t>
      </w:r>
      <w:proofErr w:type="gramStart"/>
      <w:r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202</w:t>
      </w:r>
      <w:r>
        <w:rPr>
          <w:rFonts w:ascii="Aptos" w:eastAsia="Times New Roman" w:hAnsi="Aptos" w:cs="Times New Roman"/>
          <w:kern w:val="0"/>
          <w:lang w:eastAsia="en-GB"/>
          <w14:ligatures w14:val="none"/>
        </w:rPr>
        <w:t>7</w:t>
      </w:r>
      <w:proofErr w:type="gramEnd"/>
      <w:r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(Thursdays; 1-4pm)</w:t>
      </w:r>
    </w:p>
    <w:p w14:paraId="714B6347" w14:textId="77777777" w:rsidR="00C84E20" w:rsidRPr="00C25C1E" w:rsidRDefault="00F533E7" w:rsidP="00235962">
      <w:pPr>
        <w:spacing w:line="276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>
        <w:rPr>
          <w:rFonts w:ascii="Aptos" w:eastAsia="Times New Roman" w:hAnsi="Aptos" w:cs="Times New Roman"/>
          <w:noProof/>
          <w:kern w:val="0"/>
          <w:lang w:eastAsia="en-GB"/>
        </w:rPr>
      </w:r>
      <w:r w:rsidR="00F533E7">
        <w:rPr>
          <w:rFonts w:ascii="Aptos" w:eastAsia="Times New Roman" w:hAnsi="Aptos" w:cs="Times New Roman"/>
          <w:noProof/>
          <w:kern w:val="0"/>
          <w:lang w:eastAsia="en-GB"/>
        </w:rPr>
        <w:pict w14:anchorId="7C2D154E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C987CE6" w14:textId="27C8B15A" w:rsidR="00102A69" w:rsidRPr="00C25C1E" w:rsidRDefault="00C84E20" w:rsidP="00235962">
      <w:pPr>
        <w:spacing w:before="100" w:beforeAutospacing="1" w:after="100" w:afterAutospacing="1" w:line="276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C25C1E">
        <w:rPr>
          <w:rFonts w:ascii="Aptos" w:eastAsia="Times New Roman" w:hAnsi="Aptos" w:cs="Times New Roman"/>
          <w:b/>
          <w:bCs/>
          <w:kern w:val="0"/>
          <w:u w:val="single"/>
          <w:lang w:eastAsia="en-GB"/>
          <w14:ligatures w14:val="none"/>
        </w:rPr>
        <w:t>Next Steps:</w:t>
      </w:r>
    </w:p>
    <w:p w14:paraId="609C8BCC" w14:textId="6835B8B2" w:rsidR="00015D19" w:rsidRPr="00C25C1E" w:rsidRDefault="00BC53A5" w:rsidP="00235962">
      <w:pPr>
        <w:spacing w:before="100" w:beforeAutospacing="1" w:after="100" w:afterAutospacing="1" w:line="276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>Once you have</w:t>
      </w:r>
      <w:r w:rsidR="00015D19"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complete</w:t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>d</w:t>
      </w:r>
      <w:r w:rsidR="00015D19"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this form</w:t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, </w:t>
      </w:r>
      <w:r w:rsidR="00015D19"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submit it via email to </w:t>
      </w:r>
      <w:hyperlink r:id="rId8" w:history="1">
        <w:r w:rsidR="00015D19" w:rsidRPr="00C25C1E">
          <w:rPr>
            <w:rStyle w:val="Hyperlink"/>
            <w:rFonts w:ascii="Aptos" w:eastAsia="Times New Roman" w:hAnsi="Aptos" w:cs="Times New Roman"/>
            <w:b/>
            <w:bCs/>
            <w:color w:val="63A852"/>
            <w:kern w:val="0"/>
            <w:lang w:eastAsia="en-GB"/>
            <w14:ligatures w14:val="none"/>
          </w:rPr>
          <w:t>training@kohlrabi.uk</w:t>
        </w:r>
      </w:hyperlink>
      <w:r w:rsidR="00015D19"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>.</w:t>
      </w:r>
    </w:p>
    <w:p w14:paraId="0C65A9A2" w14:textId="3FE51C11" w:rsidR="008459F9" w:rsidRDefault="005C104C" w:rsidP="00235962">
      <w:pPr>
        <w:spacing w:before="100" w:beforeAutospacing="1" w:after="100" w:afterAutospacing="1" w:line="276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>Applications are reviewed on a rolling basis; o</w:t>
      </w:r>
      <w:r w:rsidR="00C84E20"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nce we </w:t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>review</w:t>
      </w:r>
      <w:r w:rsidR="00C84E20"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your application</w:t>
      </w:r>
      <w:r w:rsidR="00E424E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for eligibility</w:t>
      </w:r>
      <w:r w:rsidR="00C84E20"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>, we will contact you</w:t>
      </w:r>
      <w:r w:rsidR="00DF41EE"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</w:t>
      </w:r>
      <w:r w:rsidR="008459F9">
        <w:rPr>
          <w:rFonts w:ascii="Aptos" w:eastAsia="Times New Roman" w:hAnsi="Aptos" w:cs="Times New Roman"/>
          <w:kern w:val="0"/>
          <w:lang w:eastAsia="en-GB"/>
          <w14:ligatures w14:val="none"/>
        </w:rPr>
        <w:t>to confirm participation.</w:t>
      </w:r>
      <w:r w:rsidR="003610F6"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If your application is accepted, we will send you an invoice for the programme registration fee</w:t>
      </w:r>
      <w:r w:rsidR="008459F9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. Your place will be confirmed upon receipt of payment.  </w:t>
      </w:r>
    </w:p>
    <w:p w14:paraId="48DCC760" w14:textId="33B43264" w:rsidR="00DF41EE" w:rsidRDefault="00DF41EE" w:rsidP="00235962">
      <w:pPr>
        <w:spacing w:before="100" w:beforeAutospacing="1" w:after="100" w:afterAutospacing="1" w:line="276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C25C1E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Important:</w:t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</w:t>
      </w:r>
      <w:r w:rsidRPr="00C25C1E">
        <w:rPr>
          <w:rFonts w:ascii="Aptos" w:eastAsia="Times New Roman" w:hAnsi="Aptos" w:cs="Times New Roman"/>
          <w:kern w:val="0"/>
          <w:u w:val="single"/>
          <w:lang w:eastAsia="en-GB"/>
          <w14:ligatures w14:val="none"/>
        </w:rPr>
        <w:t>Do not submit this application form unless you have funding secured</w:t>
      </w:r>
      <w:r w:rsidRPr="00C25C1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. </w:t>
      </w:r>
    </w:p>
    <w:p w14:paraId="0425B123" w14:textId="5A8339ED" w:rsidR="000E6874" w:rsidRDefault="000E6874" w:rsidP="000E6874">
      <w:pPr>
        <w:spacing w:before="100" w:beforeAutospacing="1" w:line="276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0E6874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Registration fees</w:t>
      </w:r>
      <w:r w:rsidRPr="000E6874">
        <w:rPr>
          <w:rFonts w:ascii="Aptos" w:eastAsia="Times New Roman" w:hAnsi="Aptos" w:cs="Times New Roman"/>
          <w:kern w:val="0"/>
          <w:lang w:eastAsia="en-GB"/>
          <w14:ligatures w14:val="none"/>
        </w:rPr>
        <w:t>:</w:t>
      </w:r>
    </w:p>
    <w:p w14:paraId="0CCDF26A" w14:textId="73052F97" w:rsidR="000E6874" w:rsidRDefault="000E6874" w:rsidP="000E6874">
      <w:pPr>
        <w:pStyle w:val="ListParagraph"/>
        <w:numPr>
          <w:ilvl w:val="0"/>
          <w:numId w:val="11"/>
        </w:numPr>
        <w:spacing w:after="100" w:afterAutospacing="1" w:line="276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lang w:eastAsia="en-GB"/>
          <w14:ligatures w14:val="none"/>
        </w:rPr>
        <w:t>Early bird: £10</w:t>
      </w:r>
      <w:r w:rsidR="00E5344F">
        <w:rPr>
          <w:rFonts w:ascii="Aptos" w:eastAsia="Times New Roman" w:hAnsi="Aptos" w:cs="Times New Roman"/>
          <w:kern w:val="0"/>
          <w:lang w:eastAsia="en-GB"/>
          <w14:ligatures w14:val="none"/>
        </w:rPr>
        <w:t>5</w:t>
      </w:r>
      <w:r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0 + VAT </w:t>
      </w:r>
      <w:r w:rsidR="00480D14">
        <w:rPr>
          <w:rFonts w:ascii="Aptos" w:eastAsia="Times New Roman" w:hAnsi="Aptos" w:cs="Times New Roman"/>
          <w:kern w:val="0"/>
          <w:lang w:eastAsia="en-GB"/>
          <w14:ligatures w14:val="none"/>
        </w:rPr>
        <w:t>[</w:t>
      </w:r>
      <w:r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if paid before </w:t>
      </w:r>
      <w:r w:rsidR="00D12495">
        <w:rPr>
          <w:rFonts w:ascii="Aptos" w:eastAsia="Times New Roman" w:hAnsi="Aptos" w:cs="Times New Roman"/>
          <w:kern w:val="0"/>
          <w:lang w:eastAsia="en-GB"/>
          <w14:ligatures w14:val="none"/>
        </w:rPr>
        <w:t>July 15</w:t>
      </w:r>
      <w:r w:rsidR="00D12495" w:rsidRPr="00D12495">
        <w:rPr>
          <w:rFonts w:ascii="Aptos" w:eastAsia="Times New Roman" w:hAnsi="Aptos" w:cs="Times New Roman"/>
          <w:kern w:val="0"/>
          <w:vertAlign w:val="superscript"/>
          <w:lang w:eastAsia="en-GB"/>
          <w14:ligatures w14:val="none"/>
        </w:rPr>
        <w:t>th</w:t>
      </w:r>
      <w:proofErr w:type="gramStart"/>
      <w:r w:rsidR="00D12495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2026</w:t>
      </w:r>
      <w:proofErr w:type="gramEnd"/>
      <w:r w:rsidR="00D12495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or </w:t>
      </w:r>
      <w:r w:rsidR="00E5344F">
        <w:rPr>
          <w:rFonts w:ascii="Aptos" w:eastAsia="Times New Roman" w:hAnsi="Aptos" w:cs="Times New Roman"/>
          <w:kern w:val="0"/>
          <w:lang w:eastAsia="en-GB"/>
          <w14:ligatures w14:val="none"/>
        </w:rPr>
        <w:t>November 1</w:t>
      </w:r>
      <w:r w:rsidR="00E5344F" w:rsidRPr="00E5344F">
        <w:rPr>
          <w:rFonts w:ascii="Aptos" w:eastAsia="Times New Roman" w:hAnsi="Aptos" w:cs="Times New Roman"/>
          <w:kern w:val="0"/>
          <w:vertAlign w:val="superscript"/>
          <w:lang w:eastAsia="en-GB"/>
          <w14:ligatures w14:val="none"/>
        </w:rPr>
        <w:t>st</w:t>
      </w:r>
      <w:proofErr w:type="gramStart"/>
      <w:r w:rsidR="00E5344F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202</w:t>
      </w:r>
      <w:r w:rsidR="00D12495">
        <w:rPr>
          <w:rFonts w:ascii="Aptos" w:eastAsia="Times New Roman" w:hAnsi="Aptos" w:cs="Times New Roman"/>
          <w:kern w:val="0"/>
          <w:lang w:eastAsia="en-GB"/>
          <w14:ligatures w14:val="none"/>
        </w:rPr>
        <w:t>6</w:t>
      </w:r>
      <w:proofErr w:type="gramEnd"/>
      <w:r w:rsidR="00480D14">
        <w:rPr>
          <w:rFonts w:ascii="Aptos" w:eastAsia="Times New Roman" w:hAnsi="Aptos" w:cs="Times New Roman"/>
          <w:kern w:val="0"/>
          <w:lang w:eastAsia="en-GB"/>
          <w14:ligatures w14:val="none"/>
        </w:rPr>
        <w:t>]</w:t>
      </w:r>
      <w:r w:rsidR="00E424EE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</w:t>
      </w:r>
    </w:p>
    <w:p w14:paraId="32E217F2" w14:textId="411EA91A" w:rsidR="000E6874" w:rsidRPr="000E6874" w:rsidRDefault="000E6874" w:rsidP="000E6874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lang w:eastAsia="en-GB"/>
          <w14:ligatures w14:val="none"/>
        </w:rPr>
        <w:t>Standard: £1</w:t>
      </w:r>
      <w:r w:rsidR="00E5344F">
        <w:rPr>
          <w:rFonts w:ascii="Aptos" w:eastAsia="Times New Roman" w:hAnsi="Aptos" w:cs="Times New Roman"/>
          <w:kern w:val="0"/>
          <w:lang w:eastAsia="en-GB"/>
          <w14:ligatures w14:val="none"/>
        </w:rPr>
        <w:t>200</w:t>
      </w:r>
      <w:r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+ VAT </w:t>
      </w:r>
      <w:r w:rsidR="00480D14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[deadline </w:t>
      </w:r>
      <w:r w:rsidR="00D12495">
        <w:rPr>
          <w:rFonts w:ascii="Aptos" w:eastAsia="Times New Roman" w:hAnsi="Aptos" w:cs="Times New Roman"/>
          <w:kern w:val="0"/>
          <w:lang w:eastAsia="en-GB"/>
          <w14:ligatures w14:val="none"/>
        </w:rPr>
        <w:t>August 15</w:t>
      </w:r>
      <w:r w:rsidR="00D12495" w:rsidRPr="00D12495">
        <w:rPr>
          <w:rFonts w:ascii="Aptos" w:eastAsia="Times New Roman" w:hAnsi="Aptos" w:cs="Times New Roman"/>
          <w:kern w:val="0"/>
          <w:vertAlign w:val="superscript"/>
          <w:lang w:eastAsia="en-GB"/>
          <w14:ligatures w14:val="none"/>
        </w:rPr>
        <w:t>th</w:t>
      </w:r>
      <w:r w:rsidR="00D12495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or </w:t>
      </w:r>
      <w:r w:rsidR="00480D14">
        <w:rPr>
          <w:rFonts w:ascii="Aptos" w:eastAsia="Times New Roman" w:hAnsi="Aptos" w:cs="Times New Roman"/>
          <w:kern w:val="0"/>
          <w:lang w:eastAsia="en-GB"/>
          <w14:ligatures w14:val="none"/>
        </w:rPr>
        <w:t>December 1</w:t>
      </w:r>
      <w:r w:rsidR="00D12495">
        <w:rPr>
          <w:rFonts w:ascii="Aptos" w:eastAsia="Times New Roman" w:hAnsi="Aptos" w:cs="Times New Roman"/>
          <w:kern w:val="0"/>
          <w:lang w:eastAsia="en-GB"/>
          <w14:ligatures w14:val="none"/>
        </w:rPr>
        <w:t>0</w:t>
      </w:r>
      <w:r w:rsidR="00480D14" w:rsidRPr="00480D14">
        <w:rPr>
          <w:rFonts w:ascii="Aptos" w:eastAsia="Times New Roman" w:hAnsi="Aptos" w:cs="Times New Roman"/>
          <w:kern w:val="0"/>
          <w:vertAlign w:val="superscript"/>
          <w:lang w:eastAsia="en-GB"/>
          <w14:ligatures w14:val="none"/>
        </w:rPr>
        <w:t>th</w:t>
      </w:r>
      <w:proofErr w:type="gramStart"/>
      <w:r w:rsidR="00480D14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202</w:t>
      </w:r>
      <w:r w:rsidR="00D12495">
        <w:rPr>
          <w:rFonts w:ascii="Aptos" w:eastAsia="Times New Roman" w:hAnsi="Aptos" w:cs="Times New Roman"/>
          <w:kern w:val="0"/>
          <w:lang w:eastAsia="en-GB"/>
          <w14:ligatures w14:val="none"/>
        </w:rPr>
        <w:t>6</w:t>
      </w:r>
      <w:proofErr w:type="gramEnd"/>
      <w:r w:rsidR="00480D14">
        <w:rPr>
          <w:rFonts w:ascii="Aptos" w:eastAsia="Times New Roman" w:hAnsi="Aptos" w:cs="Times New Roman"/>
          <w:kern w:val="0"/>
          <w:lang w:eastAsia="en-GB"/>
          <w14:ligatures w14:val="none"/>
        </w:rPr>
        <w:t>]</w:t>
      </w:r>
    </w:p>
    <w:p w14:paraId="414B74CC" w14:textId="77777777" w:rsidR="003610F6" w:rsidRPr="00C25C1E" w:rsidRDefault="003610F6" w:rsidP="00235962">
      <w:pPr>
        <w:spacing w:before="100" w:beforeAutospacing="1" w:after="100" w:afterAutospacing="1" w:line="276" w:lineRule="auto"/>
        <w:rPr>
          <w:rFonts w:ascii="Aptos" w:eastAsia="Times New Roman" w:hAnsi="Aptos" w:cs="Times New Roman"/>
          <w:b/>
          <w:bCs/>
          <w:color w:val="63A852"/>
          <w:kern w:val="0"/>
          <w:lang w:eastAsia="en-GB"/>
          <w14:ligatures w14:val="none"/>
        </w:rPr>
      </w:pPr>
    </w:p>
    <w:p w14:paraId="6535EC7B" w14:textId="00724C5E" w:rsidR="00C84E20" w:rsidRPr="00E424EE" w:rsidRDefault="00C84E20" w:rsidP="00E424EE">
      <w:pPr>
        <w:spacing w:before="100" w:beforeAutospacing="1" w:after="100" w:afterAutospacing="1" w:line="276" w:lineRule="auto"/>
        <w:rPr>
          <w:rFonts w:ascii="Aptos" w:eastAsia="Times New Roman" w:hAnsi="Aptos" w:cs="Times New Roman"/>
          <w:color w:val="63A852"/>
          <w:kern w:val="0"/>
          <w:lang w:eastAsia="en-GB"/>
          <w14:ligatures w14:val="none"/>
        </w:rPr>
      </w:pPr>
      <w:r w:rsidRPr="00C25C1E">
        <w:rPr>
          <w:rFonts w:ascii="Aptos" w:eastAsia="Times New Roman" w:hAnsi="Aptos" w:cs="Times New Roman"/>
          <w:b/>
          <w:bCs/>
          <w:color w:val="63A852"/>
          <w:kern w:val="0"/>
          <w:lang w:eastAsia="en-GB"/>
          <w14:ligatures w14:val="none"/>
        </w:rPr>
        <w:t>Thank you for applying – we look forward to reviewing your application!</w:t>
      </w:r>
    </w:p>
    <w:sectPr w:rsidR="00C84E20" w:rsidRPr="00E424E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C92B8" w14:textId="77777777" w:rsidR="002C4F57" w:rsidRDefault="002C4F57" w:rsidP="00C84E20">
      <w:r>
        <w:separator/>
      </w:r>
    </w:p>
  </w:endnote>
  <w:endnote w:type="continuationSeparator" w:id="0">
    <w:p w14:paraId="480FA9F7" w14:textId="77777777" w:rsidR="002C4F57" w:rsidRDefault="002C4F57" w:rsidP="00C8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58788" w14:textId="71F22ACB" w:rsidR="00C84E20" w:rsidRDefault="00C84E20" w:rsidP="00C84E20">
    <w:pPr>
      <w:pStyle w:val="Footer"/>
      <w:jc w:val="center"/>
    </w:pPr>
    <w:r w:rsidRPr="00C84E20">
      <w:rPr>
        <w:noProof/>
      </w:rPr>
      <w:drawing>
        <wp:inline distT="0" distB="0" distL="0" distR="0" wp14:anchorId="1BE29E03" wp14:editId="5FD49A47">
          <wp:extent cx="457744" cy="515869"/>
          <wp:effectExtent l="0" t="0" r="0" b="0"/>
          <wp:docPr id="7" name="Picture 6" descr="A picture containing text, clipar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515E72E-E826-C99D-5CDF-4B45706B77E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picture containing text, clipart&#10;&#10;Description automatically generated">
                    <a:extLst>
                      <a:ext uri="{FF2B5EF4-FFF2-40B4-BE49-F238E27FC236}">
                        <a16:creationId xmlns:a16="http://schemas.microsoft.com/office/drawing/2014/main" id="{7515E72E-E826-C99D-5CDF-4B45706B77E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744" cy="515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2340C" w14:textId="78301BCB" w:rsidR="00C84E20" w:rsidRPr="00C84E20" w:rsidRDefault="00C84E20" w:rsidP="00C84E20">
    <w:pPr>
      <w:pStyle w:val="Footer"/>
      <w:jc w:val="center"/>
      <w:rPr>
        <w:color w:val="63A852"/>
      </w:rPr>
    </w:pPr>
    <w:r w:rsidRPr="00C84E20">
      <w:rPr>
        <w:color w:val="63A852"/>
      </w:rPr>
      <w:t>Kohlrabi’s PhD to Consultant Accelerator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7292D" w14:textId="77777777" w:rsidR="002C4F57" w:rsidRDefault="002C4F57" w:rsidP="00C84E20">
      <w:r>
        <w:separator/>
      </w:r>
    </w:p>
  </w:footnote>
  <w:footnote w:type="continuationSeparator" w:id="0">
    <w:p w14:paraId="2811BBD5" w14:textId="77777777" w:rsidR="002C4F57" w:rsidRDefault="002C4F57" w:rsidP="00C84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42D6" w14:textId="0466C01E" w:rsidR="00C84E20" w:rsidRDefault="00C84E20" w:rsidP="00C84E20">
    <w:pPr>
      <w:pStyle w:val="Header"/>
      <w:jc w:val="center"/>
    </w:pPr>
    <w:r w:rsidRPr="00C84E20">
      <w:rPr>
        <w:noProof/>
      </w:rPr>
      <w:drawing>
        <wp:inline distT="0" distB="0" distL="0" distR="0" wp14:anchorId="74E4EF73" wp14:editId="2B2133B4">
          <wp:extent cx="3385996" cy="966431"/>
          <wp:effectExtent l="0" t="0" r="0" b="0"/>
          <wp:docPr id="4" name="Picture 3" descr="A green sign with whit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2BF907E-7AA9-A779-B2B0-AC0E5DEDFF7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green sign with white text&#10;&#10;Description automatically generated">
                    <a:extLst>
                      <a:ext uri="{FF2B5EF4-FFF2-40B4-BE49-F238E27FC236}">
                        <a16:creationId xmlns:a16="http://schemas.microsoft.com/office/drawing/2014/main" id="{E2BF907E-7AA9-A779-B2B0-AC0E5DEDFF7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1894" t="7345" r="35366" b="27076"/>
                  <a:stretch/>
                </pic:blipFill>
                <pic:spPr bwMode="auto">
                  <a:xfrm>
                    <a:off x="0" y="0"/>
                    <a:ext cx="3436367" cy="9808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E71B3B0" w14:textId="77777777" w:rsidR="00F46F4A" w:rsidRPr="00F46F4A" w:rsidRDefault="00F46F4A" w:rsidP="00C84E20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7077"/>
    <w:multiLevelType w:val="hybridMultilevel"/>
    <w:tmpl w:val="406CD47C"/>
    <w:lvl w:ilvl="0" w:tplc="F0E2A0DA">
      <w:start w:val="4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13B9C"/>
    <w:multiLevelType w:val="multilevel"/>
    <w:tmpl w:val="FAA8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8430D"/>
    <w:multiLevelType w:val="multilevel"/>
    <w:tmpl w:val="0E289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D74417"/>
    <w:multiLevelType w:val="hybridMultilevel"/>
    <w:tmpl w:val="DF62302A"/>
    <w:lvl w:ilvl="0" w:tplc="3DDE00CC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" w15:restartNumberingAfterBreak="0">
    <w:nsid w:val="45D94F02"/>
    <w:multiLevelType w:val="multilevel"/>
    <w:tmpl w:val="AC68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EE381F"/>
    <w:multiLevelType w:val="multilevel"/>
    <w:tmpl w:val="7B98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4123AE"/>
    <w:multiLevelType w:val="hybridMultilevel"/>
    <w:tmpl w:val="5BECE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F60D5"/>
    <w:multiLevelType w:val="multilevel"/>
    <w:tmpl w:val="23B8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631447"/>
    <w:multiLevelType w:val="hybridMultilevel"/>
    <w:tmpl w:val="80DE4DF6"/>
    <w:lvl w:ilvl="0" w:tplc="5810F3AA">
      <w:start w:val="4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A2384"/>
    <w:multiLevelType w:val="hybridMultilevel"/>
    <w:tmpl w:val="5F049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9577F"/>
    <w:multiLevelType w:val="multilevel"/>
    <w:tmpl w:val="C958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8866108">
    <w:abstractNumId w:val="1"/>
  </w:num>
  <w:num w:numId="2" w16cid:durableId="763111240">
    <w:abstractNumId w:val="7"/>
  </w:num>
  <w:num w:numId="3" w16cid:durableId="1540359329">
    <w:abstractNumId w:val="2"/>
  </w:num>
  <w:num w:numId="4" w16cid:durableId="1750954720">
    <w:abstractNumId w:val="5"/>
  </w:num>
  <w:num w:numId="5" w16cid:durableId="917593637">
    <w:abstractNumId w:val="4"/>
  </w:num>
  <w:num w:numId="6" w16cid:durableId="963315495">
    <w:abstractNumId w:val="10"/>
  </w:num>
  <w:num w:numId="7" w16cid:durableId="1022784414">
    <w:abstractNumId w:val="3"/>
  </w:num>
  <w:num w:numId="8" w16cid:durableId="404960569">
    <w:abstractNumId w:val="0"/>
  </w:num>
  <w:num w:numId="9" w16cid:durableId="1873229177">
    <w:abstractNumId w:val="9"/>
  </w:num>
  <w:num w:numId="10" w16cid:durableId="1126316643">
    <w:abstractNumId w:val="6"/>
  </w:num>
  <w:num w:numId="11" w16cid:durableId="16890608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20"/>
    <w:rsid w:val="00015D19"/>
    <w:rsid w:val="00033727"/>
    <w:rsid w:val="000618BB"/>
    <w:rsid w:val="000D74CE"/>
    <w:rsid w:val="000E6874"/>
    <w:rsid w:val="00102A69"/>
    <w:rsid w:val="00112D60"/>
    <w:rsid w:val="00144CB2"/>
    <w:rsid w:val="00151D5F"/>
    <w:rsid w:val="0017251B"/>
    <w:rsid w:val="00173101"/>
    <w:rsid w:val="00182C80"/>
    <w:rsid w:val="001E6C83"/>
    <w:rsid w:val="001F68FD"/>
    <w:rsid w:val="00210C41"/>
    <w:rsid w:val="0022526A"/>
    <w:rsid w:val="00234BE9"/>
    <w:rsid w:val="00235962"/>
    <w:rsid w:val="00236AD7"/>
    <w:rsid w:val="00266609"/>
    <w:rsid w:val="0027613A"/>
    <w:rsid w:val="00277955"/>
    <w:rsid w:val="002C4F57"/>
    <w:rsid w:val="002C57D6"/>
    <w:rsid w:val="00304C91"/>
    <w:rsid w:val="003343FF"/>
    <w:rsid w:val="0036068C"/>
    <w:rsid w:val="003610F6"/>
    <w:rsid w:val="003809B8"/>
    <w:rsid w:val="003C4F5D"/>
    <w:rsid w:val="003D7B7A"/>
    <w:rsid w:val="004132A8"/>
    <w:rsid w:val="004350FB"/>
    <w:rsid w:val="00480D14"/>
    <w:rsid w:val="004B011A"/>
    <w:rsid w:val="004D6E28"/>
    <w:rsid w:val="004F37AB"/>
    <w:rsid w:val="00523F1D"/>
    <w:rsid w:val="00532BDF"/>
    <w:rsid w:val="00541CBF"/>
    <w:rsid w:val="00554282"/>
    <w:rsid w:val="005C104C"/>
    <w:rsid w:val="005C474E"/>
    <w:rsid w:val="005F6983"/>
    <w:rsid w:val="0062404E"/>
    <w:rsid w:val="00630962"/>
    <w:rsid w:val="00643968"/>
    <w:rsid w:val="00675F9F"/>
    <w:rsid w:val="006A1132"/>
    <w:rsid w:val="006F2602"/>
    <w:rsid w:val="00731BAD"/>
    <w:rsid w:val="00790A0C"/>
    <w:rsid w:val="007A0CD1"/>
    <w:rsid w:val="007E768E"/>
    <w:rsid w:val="007F37B5"/>
    <w:rsid w:val="00826A9A"/>
    <w:rsid w:val="008454F5"/>
    <w:rsid w:val="008459F9"/>
    <w:rsid w:val="00852BFF"/>
    <w:rsid w:val="008560A8"/>
    <w:rsid w:val="00857807"/>
    <w:rsid w:val="00861623"/>
    <w:rsid w:val="008946BB"/>
    <w:rsid w:val="008A4016"/>
    <w:rsid w:val="008B5D30"/>
    <w:rsid w:val="00954C5C"/>
    <w:rsid w:val="009B04FD"/>
    <w:rsid w:val="009F36CA"/>
    <w:rsid w:val="00A078C3"/>
    <w:rsid w:val="00A53371"/>
    <w:rsid w:val="00A7628C"/>
    <w:rsid w:val="00AB009C"/>
    <w:rsid w:val="00AC4C87"/>
    <w:rsid w:val="00B060DA"/>
    <w:rsid w:val="00B64585"/>
    <w:rsid w:val="00BB4A7E"/>
    <w:rsid w:val="00BC53A5"/>
    <w:rsid w:val="00C25C1E"/>
    <w:rsid w:val="00C56AE6"/>
    <w:rsid w:val="00C84E20"/>
    <w:rsid w:val="00C85FB3"/>
    <w:rsid w:val="00CB0490"/>
    <w:rsid w:val="00CD0A6C"/>
    <w:rsid w:val="00CE665E"/>
    <w:rsid w:val="00D12495"/>
    <w:rsid w:val="00D7616F"/>
    <w:rsid w:val="00DA0D2E"/>
    <w:rsid w:val="00DE6DD7"/>
    <w:rsid w:val="00DF41EE"/>
    <w:rsid w:val="00E424EE"/>
    <w:rsid w:val="00E5344F"/>
    <w:rsid w:val="00E92F2F"/>
    <w:rsid w:val="00EA76CF"/>
    <w:rsid w:val="00EF7664"/>
    <w:rsid w:val="00F46F4A"/>
    <w:rsid w:val="00F50627"/>
    <w:rsid w:val="00F533E7"/>
    <w:rsid w:val="00F7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7634C"/>
  <w15:chartTrackingRefBased/>
  <w15:docId w15:val="{6881D78A-CF3D-8D49-83DD-2CD81563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4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4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E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E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E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E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84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84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E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E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E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E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E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E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E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E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E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E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E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E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E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E2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84E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84E20"/>
    <w:rPr>
      <w:b/>
      <w:bCs/>
    </w:rPr>
  </w:style>
  <w:style w:type="character" w:styleId="Hyperlink">
    <w:name w:val="Hyperlink"/>
    <w:basedOn w:val="DefaultParagraphFont"/>
    <w:uiPriority w:val="99"/>
    <w:unhideWhenUsed/>
    <w:rsid w:val="00C84E2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E2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84E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E20"/>
  </w:style>
  <w:style w:type="paragraph" w:styleId="Footer">
    <w:name w:val="footer"/>
    <w:basedOn w:val="Normal"/>
    <w:link w:val="FooterChar"/>
    <w:uiPriority w:val="99"/>
    <w:unhideWhenUsed/>
    <w:rsid w:val="00C84E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E20"/>
  </w:style>
  <w:style w:type="character" w:customStyle="1" w:styleId="notion-enable-hover">
    <w:name w:val="notion-enable-hover"/>
    <w:basedOn w:val="DefaultParagraphFont"/>
    <w:rsid w:val="005C104C"/>
  </w:style>
  <w:style w:type="character" w:styleId="FollowedHyperlink">
    <w:name w:val="FollowedHyperlink"/>
    <w:basedOn w:val="DefaultParagraphFont"/>
    <w:uiPriority w:val="99"/>
    <w:semiHidden/>
    <w:unhideWhenUsed/>
    <w:rsid w:val="00861623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112D60"/>
  </w:style>
  <w:style w:type="table" w:styleId="TableGrid">
    <w:name w:val="Table Grid"/>
    <w:basedOn w:val="TableNormal"/>
    <w:uiPriority w:val="39"/>
    <w:rsid w:val="005C4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ing@kohlrabi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aining@kohlrabi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Tiley, Katherine</dc:creator>
  <cp:keywords/>
  <dc:description/>
  <cp:lastModifiedBy>Joanna Blodgett</cp:lastModifiedBy>
  <cp:revision>3</cp:revision>
  <dcterms:created xsi:type="dcterms:W3CDTF">2026-05-06T15:09:00Z</dcterms:created>
  <dcterms:modified xsi:type="dcterms:W3CDTF">2026-05-06T15:10:00Z</dcterms:modified>
</cp:coreProperties>
</file>